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0E" w:rsidRPr="00550C70" w:rsidRDefault="00D0750E" w:rsidP="00D0750E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550C70">
        <w:rPr>
          <w:rFonts w:ascii="標楷體" w:eastAsia="標楷體" w:hAnsi="標楷體" w:hint="eastAsia"/>
          <w:b/>
          <w:sz w:val="32"/>
          <w:szCs w:val="28"/>
        </w:rPr>
        <w:t>臺北市立大學體育學院教學優良教師</w:t>
      </w:r>
      <w:r w:rsidR="00550C70" w:rsidRPr="00550C70">
        <w:rPr>
          <w:rFonts w:ascii="標楷體" w:eastAsia="標楷體" w:hAnsi="標楷體" w:hint="eastAsia"/>
          <w:b/>
          <w:sz w:val="32"/>
          <w:szCs w:val="28"/>
        </w:rPr>
        <w:t>評</w:t>
      </w:r>
      <w:r w:rsidRPr="00550C70">
        <w:rPr>
          <w:rFonts w:ascii="標楷體" w:eastAsia="標楷體" w:hAnsi="標楷體" w:hint="eastAsia"/>
          <w:b/>
          <w:sz w:val="32"/>
          <w:szCs w:val="28"/>
        </w:rPr>
        <w:t>選作業要點</w:t>
      </w:r>
    </w:p>
    <w:p w:rsidR="00D0750E" w:rsidRDefault="00D0750E" w:rsidP="00D0750E">
      <w:pPr>
        <w:adjustRightInd w:val="0"/>
        <w:snapToGrid w:val="0"/>
        <w:spacing w:line="240" w:lineRule="atLeast"/>
        <w:jc w:val="center"/>
        <w:rPr>
          <w:rFonts w:ascii="標楷體" w:eastAsia="標楷體" w:hAnsi="標楷體" w:hint="eastAsia"/>
          <w:sz w:val="18"/>
          <w:szCs w:val="18"/>
        </w:rPr>
      </w:pPr>
    </w:p>
    <w:p w:rsidR="00550C70" w:rsidRDefault="00550C70" w:rsidP="00D0750E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18"/>
          <w:szCs w:val="18"/>
        </w:rPr>
      </w:pPr>
    </w:p>
    <w:p w:rsidR="00D0750E" w:rsidRDefault="00D0750E" w:rsidP="00D0750E">
      <w:pPr>
        <w:adjustRightInd w:val="0"/>
        <w:snapToGrid w:val="0"/>
        <w:spacing w:line="240" w:lineRule="atLeast"/>
        <w:jc w:val="right"/>
        <w:rPr>
          <w:rFonts w:ascii="標楷體" w:eastAsia="標楷體" w:hAnsi="標楷體" w:hint="eastAsia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102年10月29日102學年度第1次院</w:t>
      </w:r>
      <w:proofErr w:type="gramStart"/>
      <w:r>
        <w:rPr>
          <w:rFonts w:ascii="標楷體" w:eastAsia="標楷體" w:hAnsi="標楷體" w:hint="eastAsia"/>
          <w:sz w:val="18"/>
          <w:szCs w:val="18"/>
        </w:rPr>
        <w:t>務</w:t>
      </w:r>
      <w:proofErr w:type="gramEnd"/>
      <w:r>
        <w:rPr>
          <w:rFonts w:ascii="標楷體" w:eastAsia="標楷體" w:hAnsi="標楷體" w:hint="eastAsia"/>
          <w:sz w:val="18"/>
          <w:szCs w:val="18"/>
        </w:rPr>
        <w:t>會議通過</w:t>
      </w:r>
    </w:p>
    <w:p w:rsidR="00550C70" w:rsidRDefault="00550C70" w:rsidP="00D0750E">
      <w:pPr>
        <w:adjustRightInd w:val="0"/>
        <w:snapToGrid w:val="0"/>
        <w:spacing w:line="240" w:lineRule="atLeast"/>
        <w:jc w:val="righ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103年11月4日103學年度第1學期第3次院</w:t>
      </w:r>
      <w:proofErr w:type="gramStart"/>
      <w:r>
        <w:rPr>
          <w:rFonts w:ascii="標楷體" w:eastAsia="標楷體" w:hAnsi="標楷體" w:hint="eastAsia"/>
          <w:sz w:val="18"/>
          <w:szCs w:val="18"/>
        </w:rPr>
        <w:t>務</w:t>
      </w:r>
      <w:proofErr w:type="gramEnd"/>
      <w:r>
        <w:rPr>
          <w:rFonts w:ascii="標楷體" w:eastAsia="標楷體" w:hAnsi="標楷體" w:hint="eastAsia"/>
          <w:sz w:val="18"/>
          <w:szCs w:val="18"/>
        </w:rPr>
        <w:t>會議通過</w:t>
      </w:r>
    </w:p>
    <w:p w:rsidR="00D0750E" w:rsidRDefault="00D0750E" w:rsidP="00550C70">
      <w:pPr>
        <w:adjustRightInd w:val="0"/>
        <w:snapToGrid w:val="0"/>
        <w:spacing w:line="240" w:lineRule="atLeast"/>
        <w:rPr>
          <w:rFonts w:ascii="標楷體" w:eastAsia="標楷體" w:hAnsi="標楷體" w:hint="eastAsia"/>
          <w:sz w:val="28"/>
          <w:szCs w:val="28"/>
        </w:rPr>
      </w:pPr>
    </w:p>
    <w:p w:rsidR="00550C70" w:rsidRPr="00550C70" w:rsidRDefault="00550C70" w:rsidP="00550C70">
      <w:pPr>
        <w:snapToGrid w:val="0"/>
        <w:spacing w:line="440" w:lineRule="exact"/>
        <w:ind w:left="566" w:hangingChars="202" w:hanging="566"/>
        <w:rPr>
          <w:rFonts w:ascii="標楷體" w:eastAsia="標楷體" w:hAnsi="標楷體" w:hint="eastAsia"/>
          <w:sz w:val="28"/>
          <w:szCs w:val="28"/>
        </w:rPr>
      </w:pPr>
      <w:r w:rsidRPr="00550C70">
        <w:rPr>
          <w:rFonts w:ascii="標楷體" w:eastAsia="標楷體" w:hAnsi="標楷體" w:hint="eastAsia"/>
          <w:sz w:val="28"/>
          <w:szCs w:val="28"/>
        </w:rPr>
        <w:t>一、本要點依據「臺北市立大學教師教學優良獎勵要點」訂定之。</w:t>
      </w:r>
    </w:p>
    <w:p w:rsidR="00550C70" w:rsidRPr="00550C70" w:rsidRDefault="00550C70" w:rsidP="00550C70">
      <w:pPr>
        <w:snapToGrid w:val="0"/>
        <w:spacing w:line="440" w:lineRule="exact"/>
        <w:ind w:left="566" w:hangingChars="202" w:hanging="566"/>
        <w:rPr>
          <w:rFonts w:ascii="標楷體" w:eastAsia="標楷體" w:hAnsi="標楷體" w:hint="eastAsia"/>
          <w:sz w:val="28"/>
          <w:szCs w:val="28"/>
        </w:rPr>
      </w:pPr>
      <w:r w:rsidRPr="00550C70">
        <w:rPr>
          <w:rFonts w:ascii="標楷體" w:eastAsia="標楷體" w:hAnsi="標楷體" w:hint="eastAsia"/>
          <w:sz w:val="28"/>
          <w:szCs w:val="28"/>
        </w:rPr>
        <w:t>二、教師依本校教師教學優良獎勵要點規定之時程與表件，並檢附教學優良事蹟之各項具體例證向各系、所提出申請。</w:t>
      </w:r>
    </w:p>
    <w:p w:rsidR="00550C70" w:rsidRPr="00550C70" w:rsidRDefault="00550C70" w:rsidP="00550C70">
      <w:pPr>
        <w:snapToGrid w:val="0"/>
        <w:spacing w:line="440" w:lineRule="exact"/>
        <w:ind w:left="566" w:hangingChars="202" w:hanging="566"/>
        <w:rPr>
          <w:rFonts w:ascii="標楷體" w:eastAsia="標楷體" w:hAnsi="標楷體" w:hint="eastAsia"/>
          <w:sz w:val="28"/>
          <w:szCs w:val="28"/>
        </w:rPr>
      </w:pPr>
      <w:r w:rsidRPr="00550C70">
        <w:rPr>
          <w:rFonts w:ascii="標楷體" w:eastAsia="標楷體" w:hAnsi="標楷體" w:hint="eastAsia"/>
          <w:sz w:val="28"/>
          <w:szCs w:val="28"/>
        </w:rPr>
        <w:t>三、各系、所依自訂方式遴選</w:t>
      </w:r>
      <w:proofErr w:type="gramStart"/>
      <w:r w:rsidRPr="00550C70">
        <w:rPr>
          <w:rFonts w:ascii="標楷體" w:eastAsia="標楷體" w:hAnsi="標楷體" w:hint="eastAsia"/>
          <w:sz w:val="28"/>
          <w:szCs w:val="28"/>
        </w:rPr>
        <w:t>出乙名</w:t>
      </w:r>
      <w:proofErr w:type="gramEnd"/>
      <w:r w:rsidRPr="00550C70">
        <w:rPr>
          <w:rFonts w:ascii="標楷體" w:eastAsia="標楷體" w:hAnsi="標楷體" w:hint="eastAsia"/>
          <w:sz w:val="28"/>
          <w:szCs w:val="28"/>
        </w:rPr>
        <w:t>教學優良獎勵教師推薦人選，並經教務處檢核被推薦教師之基本條件無誤後，送院級評選。</w:t>
      </w:r>
    </w:p>
    <w:p w:rsidR="00550C70" w:rsidRPr="00550C70" w:rsidRDefault="00550C70" w:rsidP="00550C70">
      <w:pPr>
        <w:snapToGrid w:val="0"/>
        <w:spacing w:line="440" w:lineRule="exact"/>
        <w:ind w:left="566" w:hangingChars="202" w:hanging="566"/>
        <w:rPr>
          <w:rFonts w:ascii="標楷體" w:eastAsia="標楷體" w:hAnsi="標楷體" w:hint="eastAsia"/>
          <w:sz w:val="28"/>
          <w:szCs w:val="28"/>
        </w:rPr>
      </w:pPr>
      <w:r w:rsidRPr="00550C70">
        <w:rPr>
          <w:rFonts w:ascii="標楷體" w:eastAsia="標楷體" w:hAnsi="標楷體" w:hint="eastAsia"/>
          <w:sz w:val="28"/>
          <w:szCs w:val="28"/>
        </w:rPr>
        <w:t xml:space="preserve">四、評選方式： </w:t>
      </w:r>
    </w:p>
    <w:p w:rsidR="00550C70" w:rsidRDefault="00550C70" w:rsidP="00550C70">
      <w:pPr>
        <w:snapToGrid w:val="0"/>
        <w:spacing w:line="440" w:lineRule="exact"/>
        <w:ind w:leftChars="236" w:left="1132" w:hangingChars="202" w:hanging="566"/>
        <w:rPr>
          <w:rFonts w:ascii="標楷體" w:eastAsia="標楷體" w:hAnsi="標楷體" w:hint="eastAsia"/>
          <w:sz w:val="28"/>
          <w:szCs w:val="28"/>
        </w:rPr>
      </w:pPr>
      <w:r w:rsidRPr="00550C70">
        <w:rPr>
          <w:rFonts w:ascii="標楷體" w:eastAsia="標楷體" w:hAnsi="標楷體" w:hint="eastAsia"/>
          <w:sz w:val="28"/>
          <w:szCs w:val="28"/>
        </w:rPr>
        <w:t>(一)本院應遴選出三名，為「院級教學優良教師」。</w:t>
      </w:r>
    </w:p>
    <w:p w:rsidR="00550C70" w:rsidRDefault="00550C70" w:rsidP="00550C70">
      <w:pPr>
        <w:snapToGrid w:val="0"/>
        <w:spacing w:line="440" w:lineRule="exact"/>
        <w:ind w:leftChars="236" w:left="1132" w:hangingChars="202" w:hanging="566"/>
        <w:rPr>
          <w:rFonts w:ascii="標楷體" w:eastAsia="標楷體" w:hAnsi="標楷體" w:hint="eastAsia"/>
          <w:sz w:val="28"/>
          <w:szCs w:val="28"/>
        </w:rPr>
      </w:pPr>
      <w:r w:rsidRPr="00550C70">
        <w:rPr>
          <w:rFonts w:ascii="標楷體" w:eastAsia="標楷體" w:hAnsi="標楷體" w:hint="eastAsia"/>
          <w:sz w:val="28"/>
          <w:szCs w:val="28"/>
        </w:rPr>
        <w:t>(二)就被推薦者之優良事蹟與佐證資料，依本院教學優良教師之評選評分表進行評選。</w:t>
      </w:r>
    </w:p>
    <w:p w:rsidR="00550C70" w:rsidRDefault="00550C70" w:rsidP="00550C70">
      <w:pPr>
        <w:snapToGrid w:val="0"/>
        <w:spacing w:line="440" w:lineRule="exact"/>
        <w:ind w:leftChars="236" w:left="1132" w:hangingChars="202" w:hanging="566"/>
        <w:rPr>
          <w:rFonts w:ascii="標楷體" w:eastAsia="標楷體" w:hAnsi="標楷體" w:hint="eastAsia"/>
          <w:sz w:val="28"/>
          <w:szCs w:val="28"/>
        </w:rPr>
      </w:pPr>
      <w:r w:rsidRPr="00550C70">
        <w:rPr>
          <w:rFonts w:ascii="標楷體" w:eastAsia="標楷體" w:hAnsi="標楷體"/>
          <w:sz w:val="28"/>
          <w:szCs w:val="28"/>
        </w:rPr>
        <w:t>(</w:t>
      </w:r>
      <w:r w:rsidRPr="00550C70">
        <w:rPr>
          <w:rFonts w:ascii="標楷體" w:eastAsia="標楷體" w:hAnsi="標楷體" w:hint="eastAsia"/>
          <w:sz w:val="28"/>
          <w:szCs w:val="28"/>
        </w:rPr>
        <w:t>三</w:t>
      </w:r>
      <w:r w:rsidRPr="00550C70">
        <w:rPr>
          <w:rFonts w:ascii="標楷體" w:eastAsia="標楷體" w:hAnsi="標楷體"/>
          <w:sz w:val="28"/>
          <w:szCs w:val="28"/>
        </w:rPr>
        <w:t>)</w:t>
      </w:r>
      <w:r w:rsidRPr="00550C70">
        <w:rPr>
          <w:rFonts w:ascii="標楷體" w:eastAsia="標楷體" w:hAnsi="標楷體" w:hint="eastAsia"/>
          <w:sz w:val="28"/>
          <w:szCs w:val="28"/>
        </w:rPr>
        <w:t>評選小組由院長擔任召集人，就全體院</w:t>
      </w:r>
      <w:proofErr w:type="gramStart"/>
      <w:r w:rsidRPr="00550C70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550C70">
        <w:rPr>
          <w:rFonts w:ascii="標楷體" w:eastAsia="標楷體" w:hAnsi="標楷體" w:hint="eastAsia"/>
          <w:sz w:val="28"/>
          <w:szCs w:val="28"/>
        </w:rPr>
        <w:t>會議代表中票選出四名</w:t>
      </w:r>
      <w:r w:rsidRPr="00550C70">
        <w:rPr>
          <w:rFonts w:ascii="標楷體" w:eastAsia="標楷體" w:hAnsi="標楷體"/>
          <w:sz w:val="28"/>
          <w:szCs w:val="28"/>
        </w:rPr>
        <w:t>(</w:t>
      </w:r>
      <w:r w:rsidRPr="00550C70">
        <w:rPr>
          <w:rFonts w:ascii="標楷體" w:eastAsia="標楷體" w:hAnsi="標楷體" w:hint="eastAsia"/>
          <w:sz w:val="28"/>
          <w:szCs w:val="28"/>
        </w:rPr>
        <w:t>案件申請人或被推薦者，應廻避之</w:t>
      </w:r>
      <w:r w:rsidRPr="00550C70">
        <w:rPr>
          <w:rFonts w:ascii="標楷體" w:eastAsia="標楷體" w:hAnsi="標楷體"/>
          <w:sz w:val="28"/>
          <w:szCs w:val="28"/>
        </w:rPr>
        <w:t>)</w:t>
      </w:r>
      <w:r w:rsidRPr="00550C70">
        <w:rPr>
          <w:rFonts w:ascii="標楷體" w:eastAsia="標楷體" w:hAnsi="標楷體" w:hint="eastAsia"/>
          <w:sz w:val="28"/>
          <w:szCs w:val="28"/>
        </w:rPr>
        <w:t>，組成評選小組。</w:t>
      </w:r>
    </w:p>
    <w:p w:rsidR="00550C70" w:rsidRDefault="00550C70" w:rsidP="00550C70">
      <w:pPr>
        <w:snapToGrid w:val="0"/>
        <w:spacing w:line="440" w:lineRule="exact"/>
        <w:ind w:leftChars="236" w:left="1132" w:hangingChars="202" w:hanging="566"/>
        <w:rPr>
          <w:rFonts w:ascii="標楷體" w:eastAsia="標楷體" w:hAnsi="標楷體" w:hint="eastAsia"/>
          <w:sz w:val="28"/>
          <w:szCs w:val="28"/>
        </w:rPr>
      </w:pPr>
      <w:r w:rsidRPr="00550C70">
        <w:rPr>
          <w:rFonts w:ascii="標楷體" w:eastAsia="標楷體" w:hAnsi="標楷體" w:hint="eastAsia"/>
          <w:sz w:val="28"/>
          <w:szCs w:val="28"/>
        </w:rPr>
        <w:t>(四)依據被推薦者獲得之評選分數總和由高至</w:t>
      </w:r>
      <w:proofErr w:type="gramStart"/>
      <w:r w:rsidRPr="00550C70">
        <w:rPr>
          <w:rFonts w:ascii="標楷體" w:eastAsia="標楷體" w:hAnsi="標楷體" w:hint="eastAsia"/>
          <w:sz w:val="28"/>
          <w:szCs w:val="28"/>
        </w:rPr>
        <w:t>低為序</w:t>
      </w:r>
      <w:proofErr w:type="gramEnd"/>
      <w:r w:rsidRPr="00550C70">
        <w:rPr>
          <w:rFonts w:ascii="標楷體" w:eastAsia="標楷體" w:hAnsi="標楷體" w:hint="eastAsia"/>
          <w:sz w:val="28"/>
          <w:szCs w:val="28"/>
        </w:rPr>
        <w:t>，選出前三名為本院「教學優良教師」當選人。並由總和分數最高者，代表本院參加校級教學優良教師評選。</w:t>
      </w:r>
    </w:p>
    <w:p w:rsidR="00550C70" w:rsidRPr="00550C70" w:rsidRDefault="00550C70" w:rsidP="00550C70">
      <w:pPr>
        <w:snapToGrid w:val="0"/>
        <w:spacing w:line="440" w:lineRule="exact"/>
        <w:ind w:leftChars="236" w:left="1132" w:hangingChars="202" w:hanging="566"/>
        <w:rPr>
          <w:rFonts w:ascii="標楷體" w:eastAsia="標楷體" w:hAnsi="標楷體" w:hint="eastAsia"/>
          <w:sz w:val="28"/>
          <w:szCs w:val="28"/>
        </w:rPr>
      </w:pPr>
      <w:r w:rsidRPr="00550C70">
        <w:rPr>
          <w:rFonts w:ascii="標楷體" w:eastAsia="標楷體" w:hAnsi="標楷體" w:hint="eastAsia"/>
          <w:sz w:val="28"/>
          <w:szCs w:val="28"/>
        </w:rPr>
        <w:t>(五)若因同分造成前三名超過三人，得由評選小組召集人裁定之方式選出前三名。</w:t>
      </w:r>
    </w:p>
    <w:p w:rsidR="00550C70" w:rsidRDefault="00550C70" w:rsidP="00550C70">
      <w:pPr>
        <w:snapToGrid w:val="0"/>
        <w:spacing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550C70">
        <w:rPr>
          <w:rFonts w:ascii="標楷體" w:eastAsia="標楷體" w:hAnsi="標楷體" w:hint="eastAsia"/>
          <w:sz w:val="28"/>
          <w:szCs w:val="28"/>
        </w:rPr>
        <w:t>五、本要點經院</w:t>
      </w:r>
      <w:proofErr w:type="gramStart"/>
      <w:r w:rsidRPr="00550C70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550C70">
        <w:rPr>
          <w:rFonts w:ascii="標楷體" w:eastAsia="標楷體" w:hAnsi="標楷體" w:hint="eastAsia"/>
          <w:sz w:val="28"/>
          <w:szCs w:val="28"/>
        </w:rPr>
        <w:t>會議通過後實施，修正時亦同。</w:t>
      </w:r>
    </w:p>
    <w:p w:rsidR="00550C70" w:rsidRDefault="00550C70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550C70" w:rsidRPr="00171D28" w:rsidRDefault="00550C70" w:rsidP="00550C70">
      <w:pPr>
        <w:adjustRightInd w:val="0"/>
        <w:snapToGrid w:val="0"/>
        <w:spacing w:line="240" w:lineRule="atLeast"/>
        <w:ind w:left="567" w:hangingChars="177" w:hanging="567"/>
        <w:jc w:val="right"/>
        <w:rPr>
          <w:rFonts w:ascii="標楷體" w:eastAsia="標楷體" w:hAnsi="標楷體"/>
          <w:b/>
          <w:sz w:val="32"/>
          <w:szCs w:val="28"/>
        </w:rPr>
      </w:pPr>
      <w:bookmarkStart w:id="0" w:name="_GoBack"/>
      <w:bookmarkEnd w:id="0"/>
    </w:p>
    <w:p w:rsidR="00550C70" w:rsidRDefault="00550C70" w:rsidP="00550C70">
      <w:pPr>
        <w:adjustRightInd w:val="0"/>
        <w:snapToGrid w:val="0"/>
        <w:spacing w:line="240" w:lineRule="atLeast"/>
        <w:ind w:left="638" w:hangingChars="177" w:hanging="638"/>
        <w:jc w:val="center"/>
        <w:rPr>
          <w:rFonts w:ascii="標楷體" w:eastAsia="標楷體" w:hAnsi="標楷體"/>
          <w:b/>
          <w:sz w:val="36"/>
          <w:szCs w:val="28"/>
        </w:rPr>
      </w:pPr>
    </w:p>
    <w:p w:rsidR="00550C70" w:rsidRPr="009B2AE3" w:rsidRDefault="00550C70" w:rsidP="00550C70">
      <w:pPr>
        <w:adjustRightInd w:val="0"/>
        <w:snapToGrid w:val="0"/>
        <w:spacing w:line="240" w:lineRule="atLeast"/>
        <w:ind w:left="638" w:hangingChars="177" w:hanging="638"/>
        <w:jc w:val="center"/>
        <w:rPr>
          <w:rFonts w:ascii="標楷體" w:eastAsia="標楷體" w:hAnsi="標楷體"/>
          <w:b/>
          <w:sz w:val="36"/>
          <w:szCs w:val="28"/>
        </w:rPr>
      </w:pPr>
      <w:r w:rsidRPr="009B2AE3">
        <w:rPr>
          <w:rFonts w:ascii="標楷體" w:eastAsia="標楷體" w:hAnsi="標楷體" w:hint="eastAsia"/>
          <w:b/>
          <w:sz w:val="36"/>
          <w:szCs w:val="28"/>
        </w:rPr>
        <w:t>臺北市立大學體育學院教學優良教師評選評分表</w:t>
      </w:r>
    </w:p>
    <w:p w:rsidR="00550C70" w:rsidRDefault="00550C70" w:rsidP="00550C70">
      <w:pPr>
        <w:adjustRightInd w:val="0"/>
        <w:snapToGrid w:val="0"/>
        <w:spacing w:line="240" w:lineRule="atLeast"/>
        <w:ind w:left="496" w:hangingChars="177" w:hanging="496"/>
        <w:rPr>
          <w:rFonts w:ascii="標楷體" w:eastAsia="標楷體" w:hAnsi="標楷體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376"/>
        <w:gridCol w:w="1589"/>
        <w:gridCol w:w="1449"/>
      </w:tblGrid>
      <w:tr w:rsidR="00550C70" w:rsidRPr="001D7F4E" w:rsidTr="009B6D62">
        <w:tc>
          <w:tcPr>
            <w:tcW w:w="10426" w:type="dxa"/>
            <w:gridSpan w:val="3"/>
          </w:tcPr>
          <w:p w:rsidR="00550C70" w:rsidRDefault="00550C70" w:rsidP="009B6D6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被推薦人</w:t>
            </w:r>
          </w:p>
        </w:tc>
      </w:tr>
      <w:tr w:rsidR="00550C70" w:rsidRPr="001D7F4E" w:rsidTr="009B6D62">
        <w:trPr>
          <w:trHeight w:val="716"/>
        </w:trPr>
        <w:tc>
          <w:tcPr>
            <w:tcW w:w="10426" w:type="dxa"/>
            <w:gridSpan w:val="3"/>
            <w:tcBorders>
              <w:bottom w:val="single" w:sz="4" w:space="0" w:color="auto"/>
            </w:tcBorders>
            <w:vAlign w:val="center"/>
          </w:tcPr>
          <w:p w:rsidR="00550C70" w:rsidRPr="003D2613" w:rsidRDefault="00550C70" w:rsidP="009B6D6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B2AE3">
              <w:rPr>
                <w:rFonts w:ascii="標楷體" w:eastAsia="標楷體" w:hAnsi="標楷體" w:hint="eastAsia"/>
                <w:sz w:val="32"/>
                <w:szCs w:val="28"/>
              </w:rPr>
              <w:t>教師姓名：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 xml:space="preserve">                      所屬系所：</w:t>
            </w:r>
          </w:p>
        </w:tc>
      </w:tr>
      <w:tr w:rsidR="00550C70" w:rsidRPr="001D7F4E" w:rsidTr="009B6D62">
        <w:tc>
          <w:tcPr>
            <w:tcW w:w="6804" w:type="dxa"/>
            <w:shd w:val="clear" w:color="auto" w:fill="BFBFBF" w:themeFill="background1" w:themeFillShade="BF"/>
          </w:tcPr>
          <w:p w:rsidR="00550C70" w:rsidRPr="001D7F4E" w:rsidRDefault="00550C70" w:rsidP="009B6D6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評分項目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50C70" w:rsidRPr="001D7F4E" w:rsidRDefault="00550C70" w:rsidP="009B6D6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分比例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:rsidR="00550C70" w:rsidRPr="001D7F4E" w:rsidRDefault="00550C70" w:rsidP="009B6D6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分數</w:t>
            </w:r>
          </w:p>
        </w:tc>
      </w:tr>
      <w:tr w:rsidR="00550C70" w:rsidRPr="009B2AE3" w:rsidTr="009B6D62">
        <w:trPr>
          <w:trHeight w:val="1392"/>
        </w:trPr>
        <w:tc>
          <w:tcPr>
            <w:tcW w:w="6804" w:type="dxa"/>
          </w:tcPr>
          <w:p w:rsidR="00550C70" w:rsidRPr="009B2AE3" w:rsidRDefault="00550C70" w:rsidP="009B6D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28"/>
              </w:rPr>
            </w:pPr>
            <w:r w:rsidRPr="009B2AE3">
              <w:rPr>
                <w:rFonts w:ascii="標楷體" w:eastAsia="標楷體" w:hAnsi="標楷體" w:hint="eastAsia"/>
                <w:sz w:val="32"/>
                <w:szCs w:val="28"/>
              </w:rPr>
              <w:t>一、教學成果</w:t>
            </w:r>
          </w:p>
        </w:tc>
        <w:tc>
          <w:tcPr>
            <w:tcW w:w="1843" w:type="dxa"/>
            <w:vAlign w:val="center"/>
          </w:tcPr>
          <w:p w:rsidR="00550C70" w:rsidRPr="009B2AE3" w:rsidRDefault="00550C70" w:rsidP="009B6D6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30%</w:t>
            </w:r>
          </w:p>
        </w:tc>
        <w:tc>
          <w:tcPr>
            <w:tcW w:w="1779" w:type="dxa"/>
          </w:tcPr>
          <w:p w:rsidR="00550C70" w:rsidRPr="009B2AE3" w:rsidRDefault="00550C70" w:rsidP="009B6D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550C70" w:rsidRPr="009B2AE3" w:rsidTr="009B6D62">
        <w:trPr>
          <w:trHeight w:val="1392"/>
        </w:trPr>
        <w:tc>
          <w:tcPr>
            <w:tcW w:w="6804" w:type="dxa"/>
          </w:tcPr>
          <w:p w:rsidR="00550C70" w:rsidRPr="003D2613" w:rsidRDefault="00550C70" w:rsidP="00550C70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32"/>
                <w:szCs w:val="28"/>
              </w:rPr>
            </w:pPr>
            <w:r w:rsidRPr="003D2613">
              <w:rPr>
                <w:rFonts w:ascii="標楷體" w:eastAsia="標楷體" w:hAnsi="標楷體" w:hint="eastAsia"/>
                <w:sz w:val="32"/>
                <w:szCs w:val="28"/>
              </w:rPr>
              <w:t>教材與教法之設計內容</w:t>
            </w:r>
          </w:p>
        </w:tc>
        <w:tc>
          <w:tcPr>
            <w:tcW w:w="1843" w:type="dxa"/>
            <w:vAlign w:val="center"/>
          </w:tcPr>
          <w:p w:rsidR="00550C70" w:rsidRPr="009B2AE3" w:rsidRDefault="00550C70" w:rsidP="009B6D6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3D2613">
              <w:rPr>
                <w:rFonts w:ascii="標楷體" w:eastAsia="標楷體" w:hAnsi="標楷體" w:hint="eastAsia"/>
                <w:sz w:val="32"/>
                <w:szCs w:val="28"/>
              </w:rPr>
              <w:t>30%</w:t>
            </w:r>
          </w:p>
        </w:tc>
        <w:tc>
          <w:tcPr>
            <w:tcW w:w="1779" w:type="dxa"/>
          </w:tcPr>
          <w:p w:rsidR="00550C70" w:rsidRPr="009B2AE3" w:rsidRDefault="00550C70" w:rsidP="009B6D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550C70" w:rsidRPr="009B2AE3" w:rsidTr="009B6D62">
        <w:trPr>
          <w:trHeight w:val="1636"/>
        </w:trPr>
        <w:tc>
          <w:tcPr>
            <w:tcW w:w="6804" w:type="dxa"/>
          </w:tcPr>
          <w:p w:rsidR="00550C70" w:rsidRPr="003D2613" w:rsidRDefault="00550C70" w:rsidP="009B6D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三、</w:t>
            </w:r>
            <w:r w:rsidRPr="003D2613">
              <w:rPr>
                <w:rFonts w:ascii="標楷體" w:eastAsia="標楷體" w:hAnsi="標楷體" w:hint="eastAsia"/>
                <w:sz w:val="32"/>
                <w:szCs w:val="28"/>
              </w:rPr>
              <w:t>現場教學訪視</w:t>
            </w:r>
            <w:r w:rsidRPr="003D2613">
              <w:rPr>
                <w:rFonts w:ascii="標楷體" w:eastAsia="標楷體" w:hAnsi="標楷體" w:hint="eastAsia"/>
                <w:b/>
                <w:sz w:val="28"/>
                <w:szCs w:val="32"/>
              </w:rPr>
              <w:t>(檢附教師課表請逕行訪視評分)</w:t>
            </w:r>
          </w:p>
        </w:tc>
        <w:tc>
          <w:tcPr>
            <w:tcW w:w="1843" w:type="dxa"/>
            <w:vAlign w:val="center"/>
          </w:tcPr>
          <w:p w:rsidR="00550C70" w:rsidRPr="009B2AE3" w:rsidRDefault="00550C70" w:rsidP="009B6D6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3D2613">
              <w:rPr>
                <w:rFonts w:ascii="標楷體" w:eastAsia="標楷體" w:hAnsi="標楷體" w:hint="eastAsia"/>
                <w:sz w:val="32"/>
                <w:szCs w:val="28"/>
              </w:rPr>
              <w:t>20%</w:t>
            </w:r>
          </w:p>
        </w:tc>
        <w:tc>
          <w:tcPr>
            <w:tcW w:w="1779" w:type="dxa"/>
          </w:tcPr>
          <w:p w:rsidR="00550C70" w:rsidRPr="009B2AE3" w:rsidRDefault="00550C70" w:rsidP="009B6D6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550C70" w:rsidRPr="009B2AE3" w:rsidTr="009B6D62">
        <w:trPr>
          <w:trHeight w:val="1392"/>
        </w:trPr>
        <w:tc>
          <w:tcPr>
            <w:tcW w:w="6804" w:type="dxa"/>
          </w:tcPr>
          <w:p w:rsidR="00550C70" w:rsidRPr="009B2AE3" w:rsidRDefault="00550C70" w:rsidP="009B6D62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9B2AE3">
              <w:rPr>
                <w:rFonts w:ascii="標楷體" w:eastAsia="標楷體" w:hAnsi="標楷體" w:hint="eastAsia"/>
                <w:sz w:val="32"/>
                <w:szCs w:val="32"/>
              </w:rPr>
              <w:t>四、教學理念與熱忱及其他優良表現</w:t>
            </w:r>
          </w:p>
        </w:tc>
        <w:tc>
          <w:tcPr>
            <w:tcW w:w="1843" w:type="dxa"/>
            <w:vAlign w:val="center"/>
          </w:tcPr>
          <w:p w:rsidR="00550C70" w:rsidRPr="009B2AE3" w:rsidRDefault="00550C70" w:rsidP="009B6D6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2AE3">
              <w:rPr>
                <w:rFonts w:ascii="標楷體" w:eastAsia="標楷體" w:hAnsi="標楷體" w:hint="eastAsia"/>
                <w:sz w:val="32"/>
                <w:szCs w:val="32"/>
              </w:rPr>
              <w:t>20%</w:t>
            </w:r>
          </w:p>
        </w:tc>
        <w:tc>
          <w:tcPr>
            <w:tcW w:w="1779" w:type="dxa"/>
          </w:tcPr>
          <w:p w:rsidR="00550C70" w:rsidRPr="009B2AE3" w:rsidRDefault="00550C70" w:rsidP="009B6D62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50C70" w:rsidRPr="009B2AE3" w:rsidTr="009B6D62">
        <w:trPr>
          <w:trHeight w:val="926"/>
        </w:trPr>
        <w:tc>
          <w:tcPr>
            <w:tcW w:w="6804" w:type="dxa"/>
            <w:vAlign w:val="center"/>
          </w:tcPr>
          <w:p w:rsidR="00550C70" w:rsidRPr="009B2AE3" w:rsidRDefault="00550C70" w:rsidP="009B6D6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2AE3">
              <w:rPr>
                <w:rFonts w:ascii="標楷體" w:eastAsia="標楷體" w:hAnsi="標楷體" w:hint="eastAsia"/>
                <w:sz w:val="32"/>
                <w:szCs w:val="32"/>
              </w:rPr>
              <w:t>總分</w:t>
            </w:r>
          </w:p>
        </w:tc>
        <w:tc>
          <w:tcPr>
            <w:tcW w:w="1843" w:type="dxa"/>
            <w:vAlign w:val="center"/>
          </w:tcPr>
          <w:p w:rsidR="00550C70" w:rsidRPr="009B2AE3" w:rsidRDefault="00550C70" w:rsidP="009B6D6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100%</w:t>
            </w:r>
          </w:p>
        </w:tc>
        <w:tc>
          <w:tcPr>
            <w:tcW w:w="1779" w:type="dxa"/>
          </w:tcPr>
          <w:p w:rsidR="00550C70" w:rsidRPr="009B2AE3" w:rsidRDefault="00550C70" w:rsidP="009B6D62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50C70" w:rsidRPr="00650CEF" w:rsidRDefault="00550C70" w:rsidP="00550C70">
      <w:pPr>
        <w:widowControl/>
        <w:adjustRightInd w:val="0"/>
        <w:snapToGrid w:val="0"/>
        <w:rPr>
          <w:rFonts w:ascii="標楷體" w:eastAsia="標楷體" w:hAnsi="標楷體"/>
          <w:sz w:val="32"/>
          <w:szCs w:val="32"/>
        </w:rPr>
      </w:pPr>
      <w:proofErr w:type="gramStart"/>
      <w:r w:rsidRPr="009B2AE3">
        <w:rPr>
          <w:rFonts w:ascii="標楷體" w:eastAsia="標楷體" w:hAnsi="標楷體" w:hint="eastAsia"/>
          <w:sz w:val="32"/>
          <w:szCs w:val="32"/>
        </w:rPr>
        <w:t>註</w:t>
      </w:r>
      <w:proofErr w:type="gramEnd"/>
      <w:r w:rsidRPr="009B2AE3">
        <w:rPr>
          <w:rFonts w:ascii="標楷體" w:eastAsia="標楷體" w:hAnsi="標楷體" w:hint="eastAsia"/>
          <w:sz w:val="32"/>
          <w:szCs w:val="32"/>
        </w:rPr>
        <w:t>：</w:t>
      </w:r>
      <w:r w:rsidRPr="00650CEF">
        <w:rPr>
          <w:rFonts w:ascii="標楷體" w:eastAsia="標楷體" w:hAnsi="標楷體" w:hint="eastAsia"/>
          <w:sz w:val="32"/>
          <w:szCs w:val="32"/>
        </w:rPr>
        <w:t>依據本校教師教學優良獎勵要點</w:t>
      </w:r>
      <w:proofErr w:type="gramStart"/>
      <w:r w:rsidRPr="00650CEF">
        <w:rPr>
          <w:rFonts w:ascii="標楷體" w:eastAsia="標楷體" w:hAnsi="標楷體" w:hint="eastAsia"/>
          <w:sz w:val="32"/>
          <w:szCs w:val="32"/>
        </w:rPr>
        <w:t>訂定配分</w:t>
      </w:r>
      <w:proofErr w:type="gramEnd"/>
      <w:r w:rsidRPr="00650CEF">
        <w:rPr>
          <w:rFonts w:ascii="標楷體" w:eastAsia="標楷體" w:hAnsi="標楷體" w:hint="eastAsia"/>
          <w:sz w:val="32"/>
          <w:szCs w:val="32"/>
        </w:rPr>
        <w:t>比例。</w:t>
      </w:r>
    </w:p>
    <w:p w:rsidR="00550C70" w:rsidRPr="009B2AE3" w:rsidRDefault="00550C70" w:rsidP="00550C70">
      <w:pPr>
        <w:widowControl/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</w:p>
    <w:p w:rsidR="00550C70" w:rsidRPr="009B2AE3" w:rsidRDefault="00550C70" w:rsidP="00550C70">
      <w:pPr>
        <w:widowControl/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</w:p>
    <w:p w:rsidR="00550C70" w:rsidRPr="009B2AE3" w:rsidRDefault="00550C70" w:rsidP="00550C70">
      <w:pPr>
        <w:widowControl/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</w:p>
    <w:p w:rsidR="00550C70" w:rsidRPr="009B2AE3" w:rsidRDefault="00550C70" w:rsidP="00550C70">
      <w:pPr>
        <w:widowControl/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</w:p>
    <w:p w:rsidR="00550C70" w:rsidRPr="009B2AE3" w:rsidRDefault="00550C70" w:rsidP="00550C70">
      <w:pPr>
        <w:widowControl/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</w:rPr>
        <w:t>評選委員</w:t>
      </w:r>
      <w:r w:rsidRPr="009B2AE3">
        <w:rPr>
          <w:rFonts w:ascii="標楷體" w:eastAsia="標楷體" w:hAnsi="標楷體" w:hint="eastAsia"/>
          <w:b/>
          <w:sz w:val="32"/>
          <w:szCs w:val="32"/>
        </w:rPr>
        <w:t>簽名處：</w:t>
      </w:r>
      <w:r w:rsidRPr="009B2AE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</w:t>
      </w:r>
    </w:p>
    <w:p w:rsidR="00550C70" w:rsidRPr="00550C70" w:rsidRDefault="00550C70" w:rsidP="00550C70">
      <w:pPr>
        <w:snapToGrid w:val="0"/>
        <w:spacing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</w:p>
    <w:sectPr w:rsidR="00550C70" w:rsidRPr="00550C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0D9" w:rsidRDefault="00DB30D9" w:rsidP="00550C70">
      <w:r>
        <w:separator/>
      </w:r>
    </w:p>
  </w:endnote>
  <w:endnote w:type="continuationSeparator" w:id="0">
    <w:p w:rsidR="00DB30D9" w:rsidRDefault="00DB30D9" w:rsidP="0055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0D9" w:rsidRDefault="00DB30D9" w:rsidP="00550C70">
      <w:r>
        <w:separator/>
      </w:r>
    </w:p>
  </w:footnote>
  <w:footnote w:type="continuationSeparator" w:id="0">
    <w:p w:rsidR="00DB30D9" w:rsidRDefault="00DB30D9" w:rsidP="00550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3267"/>
    <w:multiLevelType w:val="hybridMultilevel"/>
    <w:tmpl w:val="F72CD66C"/>
    <w:lvl w:ilvl="0" w:tplc="C06432D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0E"/>
    <w:rsid w:val="00550C70"/>
    <w:rsid w:val="00D0750E"/>
    <w:rsid w:val="00D969C3"/>
    <w:rsid w:val="00DB30D9"/>
    <w:rsid w:val="00EA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0C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0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0C70"/>
    <w:rPr>
      <w:sz w:val="20"/>
      <w:szCs w:val="20"/>
    </w:rPr>
  </w:style>
  <w:style w:type="table" w:styleId="a7">
    <w:name w:val="Table Grid"/>
    <w:basedOn w:val="a1"/>
    <w:uiPriority w:val="59"/>
    <w:rsid w:val="00550C7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50C7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0C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0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0C70"/>
    <w:rPr>
      <w:sz w:val="20"/>
      <w:szCs w:val="20"/>
    </w:rPr>
  </w:style>
  <w:style w:type="table" w:styleId="a7">
    <w:name w:val="Table Grid"/>
    <w:basedOn w:val="a1"/>
    <w:uiPriority w:val="59"/>
    <w:rsid w:val="00550C7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50C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黃欣惠</dc:creator>
  <cp:lastModifiedBy>黃欣惠</cp:lastModifiedBy>
  <cp:revision>2</cp:revision>
  <cp:lastPrinted>2014-05-20T07:27:00Z</cp:lastPrinted>
  <dcterms:created xsi:type="dcterms:W3CDTF">2014-11-06T02:07:00Z</dcterms:created>
  <dcterms:modified xsi:type="dcterms:W3CDTF">2014-11-06T02:07:00Z</dcterms:modified>
</cp:coreProperties>
</file>